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9E882" w14:textId="77777777" w:rsidR="00E96B04" w:rsidRPr="00E96B04" w:rsidRDefault="00E96B04" w:rsidP="00E96B04">
      <w:pPr>
        <w:shd w:val="clear" w:color="auto" w:fill="FFFFFF"/>
        <w:spacing w:before="180" w:after="180" w:line="240" w:lineRule="auto"/>
        <w:rPr>
          <w:rFonts w:ascii="Garamond" w:eastAsia="Times New Roman" w:hAnsi="Garamond" w:cs="Times New Roman"/>
          <w:bCs w:val="0"/>
          <w:color w:val="2D3B45"/>
          <w:sz w:val="45"/>
          <w:szCs w:val="45"/>
        </w:rPr>
      </w:pPr>
      <w:r w:rsidRPr="00E96B04">
        <w:rPr>
          <w:rFonts w:ascii="Garamond" w:eastAsia="Times New Roman" w:hAnsi="Garamond" w:cs="Times New Roman"/>
          <w:bCs w:val="0"/>
          <w:color w:val="2D3B45"/>
          <w:sz w:val="45"/>
          <w:szCs w:val="45"/>
        </w:rPr>
        <w:t> Cardiovascular/Pulmonary PowerPoint Presentation</w:t>
      </w:r>
    </w:p>
    <w:p w14:paraId="71A9895B" w14:textId="77777777" w:rsidR="00E96B04" w:rsidRPr="00E96B04" w:rsidRDefault="00E96B04" w:rsidP="00E96B04">
      <w:pPr>
        <w:spacing w:before="300" w:after="300" w:line="240" w:lineRule="auto"/>
        <w:rPr>
          <w:rFonts w:eastAsia="Times New Roman" w:cs="Times New Roman"/>
          <w:bCs w:val="0"/>
          <w:color w:val="auto"/>
          <w:szCs w:val="24"/>
        </w:rPr>
      </w:pPr>
      <w:r w:rsidRPr="00E96B04">
        <w:rPr>
          <w:rFonts w:eastAsia="Times New Roman" w:cs="Times New Roman"/>
          <w:bCs w:val="0"/>
          <w:noProof/>
          <w:color w:val="auto"/>
          <w:szCs w:val="24"/>
        </w:rPr>
      </w:r>
      <w:r w:rsidR="00E96B04" w:rsidRPr="00E96B04">
        <w:rPr>
          <w:rFonts w:eastAsia="Times New Roman" w:cs="Times New Roman"/>
          <w:bCs w:val="0"/>
          <w:noProof/>
          <w:color w:val="auto"/>
          <w:szCs w:val="24"/>
        </w:rPr>
        <w:pict w14:anchorId="1068B8E5">
          <v:rect id="_x0000_i1025" alt="" style="width:468pt;height:.05pt;mso-width-percent:0;mso-height-percent:0;mso-width-percent:0;mso-height-percent:0" o:hralign="center" o:hrstd="t" o:hrnoshade="t" o:hr="t" fillcolor="#2d3b45" stroked="f"/>
        </w:pict>
      </w:r>
    </w:p>
    <w:p w14:paraId="100768DD" w14:textId="7805B30B" w:rsidR="00E96B04" w:rsidRPr="00E96B04" w:rsidRDefault="00E96B04" w:rsidP="00E96B04">
      <w:pPr>
        <w:shd w:val="clear" w:color="auto" w:fill="FFFFFF"/>
        <w:spacing w:before="180" w:after="180" w:line="240" w:lineRule="auto"/>
        <w:rPr>
          <w:rFonts w:ascii="Lato" w:eastAsia="Times New Roman" w:hAnsi="Lato" w:cs="Times New Roman"/>
          <w:bCs w:val="0"/>
          <w:color w:val="2D3B45"/>
          <w:szCs w:val="24"/>
        </w:rPr>
      </w:pPr>
      <w:r w:rsidRPr="00E96B04">
        <w:rPr>
          <w:rFonts w:ascii="inherit" w:eastAsia="Times New Roman" w:hAnsi="inherit" w:cs="Times New Roman"/>
          <w:b/>
          <w:color w:val="2D3B45"/>
          <w:szCs w:val="24"/>
        </w:rPr>
        <w:t>Goal:</w:t>
      </w:r>
      <w:r w:rsidRPr="00E96B04">
        <w:rPr>
          <w:rFonts w:ascii="inherit" w:eastAsia="Times New Roman" w:hAnsi="inherit" w:cs="Times New Roman"/>
          <w:bCs w:val="0"/>
          <w:color w:val="2D3B45"/>
          <w:szCs w:val="24"/>
        </w:rPr>
        <w:t> </w:t>
      </w:r>
      <w:r w:rsidR="004F3FC4" w:rsidRPr="00E96B04">
        <w:rPr>
          <w:rFonts w:ascii="inherit" w:eastAsia="Times New Roman" w:hAnsi="inherit" w:cs="Times New Roman"/>
          <w:bCs w:val="0"/>
          <w:color w:val="2D3B45"/>
          <w:szCs w:val="24"/>
        </w:rPr>
        <w:t>T</w:t>
      </w:r>
      <w:r w:rsidR="004F3FC4">
        <w:rPr>
          <w:rFonts w:ascii="inherit" w:eastAsia="Times New Roman" w:hAnsi="inherit" w:cs="Times New Roman"/>
          <w:bCs w:val="0"/>
          <w:color w:val="2D3B45"/>
          <w:szCs w:val="24"/>
        </w:rPr>
        <w:t xml:space="preserve">o </w:t>
      </w:r>
      <w:r w:rsidR="004F3FC4" w:rsidRPr="00E96B04">
        <w:rPr>
          <w:rFonts w:ascii="inherit" w:eastAsia="Times New Roman" w:hAnsi="inherit" w:cs="Times New Roman"/>
          <w:bCs w:val="0"/>
          <w:color w:val="2D3B45"/>
          <w:szCs w:val="24"/>
        </w:rPr>
        <w:t>develop</w:t>
      </w:r>
      <w:r w:rsidRPr="00E96B04">
        <w:rPr>
          <w:rFonts w:ascii="inherit" w:eastAsia="Times New Roman" w:hAnsi="inherit" w:cs="Times New Roman"/>
          <w:bCs w:val="0"/>
          <w:color w:val="2D3B45"/>
          <w:szCs w:val="24"/>
        </w:rPr>
        <w:t xml:space="preserve"> a PowerPoint presentation on a cardiovascular/pulmonary disorder/disease discussed in the course textbook.</w:t>
      </w:r>
    </w:p>
    <w:p w14:paraId="074EA30E" w14:textId="77777777" w:rsidR="00E96B04" w:rsidRPr="00E96B04" w:rsidRDefault="00E96B04" w:rsidP="00E96B04">
      <w:pPr>
        <w:shd w:val="clear" w:color="auto" w:fill="FFFFFF"/>
        <w:spacing w:before="180" w:after="180" w:line="240" w:lineRule="auto"/>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The student will develop a PowerPoint presentation on a cardiovascular/pulmonary disorder/disease discussed in the McCance text. The presentation must provide information about the incidence, prevalence, and pathophysiology of the disease/disorder to the cellular level. The presentation must educate advanced practice nurses on assessment and care/treatment, including genetics/genomics—specific for this disorder. Patient education for management, cultural, and spiritual considerations for care must also be addressed. The presentation must specifically address how the disease/disorder affects 1 of the following age groups: infant/child, adult, or elderly.</w:t>
      </w:r>
    </w:p>
    <w:p w14:paraId="6ED20F79" w14:textId="77777777" w:rsidR="00E96B04" w:rsidRPr="00E96B04" w:rsidRDefault="00E96B04" w:rsidP="00E96B04">
      <w:pPr>
        <w:shd w:val="clear" w:color="auto" w:fill="FFFFFF"/>
        <w:spacing w:before="180" w:after="180" w:line="240" w:lineRule="auto"/>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 </w:t>
      </w:r>
      <w:r w:rsidRPr="00E96B04">
        <w:rPr>
          <w:rFonts w:ascii="Lato" w:eastAsia="Times New Roman" w:hAnsi="Lato" w:cs="Times New Roman"/>
          <w:b/>
          <w:color w:val="2D3B45"/>
          <w:szCs w:val="24"/>
        </w:rPr>
        <w:t>Format Requirements:</w:t>
      </w:r>
      <w:r w:rsidRPr="00E96B04">
        <w:rPr>
          <w:rFonts w:ascii="Lato" w:eastAsia="Times New Roman" w:hAnsi="Lato" w:cs="Times New Roman"/>
          <w:bCs w:val="0"/>
          <w:color w:val="2D3B45"/>
          <w:szCs w:val="24"/>
        </w:rPr>
        <w:t> </w:t>
      </w:r>
    </w:p>
    <w:p w14:paraId="0BA8886D" w14:textId="77777777" w:rsidR="00E96B04" w:rsidRPr="00E96B04" w:rsidRDefault="00E96B04" w:rsidP="00E96B04">
      <w:pPr>
        <w:numPr>
          <w:ilvl w:val="0"/>
          <w:numId w:val="1"/>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Presentation is original work and logically organized.</w:t>
      </w:r>
    </w:p>
    <w:p w14:paraId="5B866DA0" w14:textId="77777777" w:rsidR="00E96B04" w:rsidRPr="00E96B04" w:rsidRDefault="00E96B04" w:rsidP="00E96B04">
      <w:pPr>
        <w:numPr>
          <w:ilvl w:val="0"/>
          <w:numId w:val="1"/>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Followed APA format including citation of references.</w:t>
      </w:r>
    </w:p>
    <w:p w14:paraId="4F287D86" w14:textId="77777777" w:rsidR="00E96B04" w:rsidRPr="00E96B04" w:rsidRDefault="00E96B04" w:rsidP="00E96B04">
      <w:pPr>
        <w:numPr>
          <w:ilvl w:val="0"/>
          <w:numId w:val="1"/>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Power point presentation with 10-15 slides were clear and easy to read. Speaker notes expanded upon and clarified content on the slides.</w:t>
      </w:r>
    </w:p>
    <w:p w14:paraId="5F6454D2" w14:textId="77777777" w:rsidR="00E96B04" w:rsidRPr="00E96B04" w:rsidRDefault="00E96B04" w:rsidP="00E96B04">
      <w:pPr>
        <w:numPr>
          <w:ilvl w:val="0"/>
          <w:numId w:val="1"/>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Incorporate a minimum of 4 current (published within last five years) scholarly journal articles or primary legal sources (statutes, court opinions) within your work. Journal articles and books should be referenced according to APA style (the library has a copy of the APA Manual).</w:t>
      </w:r>
    </w:p>
    <w:p w14:paraId="2716DFA5" w14:textId="77777777" w:rsidR="00E96B04" w:rsidRPr="00E96B04" w:rsidRDefault="00E96B04" w:rsidP="00E96B04">
      <w:pPr>
        <w:shd w:val="clear" w:color="auto" w:fill="FFFFFF"/>
        <w:spacing w:before="180" w:after="180" w:line="240" w:lineRule="auto"/>
        <w:rPr>
          <w:rFonts w:ascii="Lato" w:eastAsia="Times New Roman" w:hAnsi="Lato" w:cs="Times New Roman"/>
          <w:bCs w:val="0"/>
          <w:color w:val="2D3B45"/>
          <w:szCs w:val="24"/>
        </w:rPr>
      </w:pPr>
      <w:r w:rsidRPr="00E96B04">
        <w:rPr>
          <w:rFonts w:ascii="Lato" w:eastAsia="Times New Roman" w:hAnsi="Lato" w:cs="Times New Roman"/>
          <w:b/>
          <w:color w:val="2D3B45"/>
          <w:szCs w:val="24"/>
        </w:rPr>
        <w:t>Content Requirements:</w:t>
      </w:r>
    </w:p>
    <w:p w14:paraId="338E913D" w14:textId="13129C42" w:rsidR="00E96B04" w:rsidRPr="00E96B04" w:rsidRDefault="00E96B04" w:rsidP="00E96B04">
      <w:pPr>
        <w:numPr>
          <w:ilvl w:val="0"/>
          <w:numId w:val="2"/>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Select a cardiovascular or pulmonary disorder</w:t>
      </w:r>
      <w:r>
        <w:rPr>
          <w:rFonts w:ascii="Lato" w:eastAsia="Times New Roman" w:hAnsi="Lato" w:cs="Times New Roman"/>
          <w:bCs w:val="0"/>
          <w:color w:val="2D3B45"/>
          <w:szCs w:val="24"/>
        </w:rPr>
        <w:t xml:space="preserve"> (Heart failure)</w:t>
      </w:r>
      <w:r w:rsidRPr="00E96B04">
        <w:rPr>
          <w:rFonts w:ascii="Lato" w:eastAsia="Times New Roman" w:hAnsi="Lato" w:cs="Times New Roman"/>
          <w:bCs w:val="0"/>
          <w:color w:val="2D3B45"/>
          <w:szCs w:val="24"/>
        </w:rPr>
        <w:t>.</w:t>
      </w:r>
    </w:p>
    <w:p w14:paraId="7F6691E5" w14:textId="77777777" w:rsidR="00E96B04" w:rsidRPr="00E96B04" w:rsidRDefault="00E96B04" w:rsidP="00E96B04">
      <w:pPr>
        <w:numPr>
          <w:ilvl w:val="0"/>
          <w:numId w:val="2"/>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Provide information about the incidence, prevalence, and pathophysiology of the disease/disorder to the cellular level.</w:t>
      </w:r>
    </w:p>
    <w:p w14:paraId="1CF7FC00" w14:textId="77777777" w:rsidR="00E96B04" w:rsidRPr="00E96B04" w:rsidRDefault="00E96B04" w:rsidP="00E96B04">
      <w:pPr>
        <w:numPr>
          <w:ilvl w:val="0"/>
          <w:numId w:val="2"/>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Educate advanced practice nurses on assessment and care/treatment, including genetics/genomics—specific for this disorder.</w:t>
      </w:r>
    </w:p>
    <w:p w14:paraId="708B3E93" w14:textId="77777777" w:rsidR="00E96B04" w:rsidRPr="00E96B04" w:rsidRDefault="00E96B04" w:rsidP="00E96B04">
      <w:pPr>
        <w:numPr>
          <w:ilvl w:val="0"/>
          <w:numId w:val="2"/>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Provide patient education for management, cultural, and spiritual considerations for care must also be addressed.</w:t>
      </w:r>
    </w:p>
    <w:p w14:paraId="28EC7E8C" w14:textId="77777777" w:rsidR="00E96B04" w:rsidRPr="00E96B04" w:rsidRDefault="00E96B04" w:rsidP="00E96B04">
      <w:pPr>
        <w:numPr>
          <w:ilvl w:val="0"/>
          <w:numId w:val="2"/>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E96B04">
        <w:rPr>
          <w:rFonts w:ascii="Lato" w:eastAsia="Times New Roman" w:hAnsi="Lato" w:cs="Times New Roman"/>
          <w:bCs w:val="0"/>
          <w:color w:val="2D3B45"/>
          <w:szCs w:val="24"/>
        </w:rPr>
        <w:t>Must specifically address how the disease/disorder affects 1 of the following age groups: infant/child, adult, or elderly.</w:t>
      </w:r>
    </w:p>
    <w:p w14:paraId="57354665" w14:textId="77777777" w:rsidR="00C326BA" w:rsidRDefault="004F3FC4"/>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inherit">
    <w:altName w:val="Cambria"/>
    <w:panose1 w:val="020B0604020202020204"/>
    <w:charset w:val="00"/>
    <w:family w:val="roman"/>
    <w:pitch w:val="default"/>
  </w:font>
  <w:font w:name="Lato">
    <w:altName w:val="Calibri"/>
    <w:panose1 w:val="020B0604020202020204"/>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6C5465"/>
    <w:multiLevelType w:val="multilevel"/>
    <w:tmpl w:val="DFDC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FF48CB"/>
    <w:multiLevelType w:val="multilevel"/>
    <w:tmpl w:val="9AB8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B04"/>
    <w:rsid w:val="00077380"/>
    <w:rsid w:val="004F3FC4"/>
    <w:rsid w:val="006139F8"/>
    <w:rsid w:val="0063440A"/>
    <w:rsid w:val="00764948"/>
    <w:rsid w:val="00C338CC"/>
    <w:rsid w:val="00E944D9"/>
    <w:rsid w:val="00E96B04"/>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0A6B83"/>
  <w15:chartTrackingRefBased/>
  <w15:docId w15:val="{EFAE8EAE-7C28-2844-BC09-9508C607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Headings CS)"/>
        <w:bCs/>
        <w:color w:val="000000" w:themeColor="text1"/>
        <w:sz w:val="24"/>
        <w:szCs w:val="28"/>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6B04"/>
    <w:pPr>
      <w:spacing w:before="100" w:beforeAutospacing="1" w:after="100" w:afterAutospacing="1" w:line="240" w:lineRule="auto"/>
    </w:pPr>
    <w:rPr>
      <w:rFonts w:eastAsia="Times New Roman" w:cs="Times New Roman"/>
      <w:bCs w:val="0"/>
      <w:color w:val="auto"/>
      <w:szCs w:val="24"/>
    </w:rPr>
  </w:style>
  <w:style w:type="character" w:styleId="Strong">
    <w:name w:val="Strong"/>
    <w:basedOn w:val="DefaultParagraphFont"/>
    <w:uiPriority w:val="22"/>
    <w:qFormat/>
    <w:rsid w:val="00E96B04"/>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17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2</cp:revision>
  <dcterms:created xsi:type="dcterms:W3CDTF">2020-11-27T23:02:00Z</dcterms:created>
  <dcterms:modified xsi:type="dcterms:W3CDTF">2020-11-27T23:05:00Z</dcterms:modified>
</cp:coreProperties>
</file>